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C74" w:rsidRDefault="00956C74">
      <w:pPr>
        <w:rPr>
          <w:b/>
          <w:sz w:val="28"/>
          <w:szCs w:val="28"/>
          <w:u w:val="single"/>
        </w:rPr>
      </w:pPr>
      <w:bookmarkStart w:id="0" w:name="_GoBack"/>
      <w:bookmarkEnd w:id="0"/>
    </w:p>
    <w:p w:rsidR="00E81A31" w:rsidRDefault="00E81A31" w:rsidP="00E81A3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Section 4.2- Defining Trigonometric Functions</w:t>
      </w:r>
    </w:p>
    <w:p w:rsidR="00E81A31" w:rsidRPr="00D03B46" w:rsidRDefault="00E81A31" w:rsidP="00E81A31">
      <w:pPr>
        <w:pStyle w:val="Heading6"/>
        <w:rPr>
          <w:rFonts w:asciiTheme="minorHAnsi" w:hAnsiTheme="minorHAnsi"/>
          <w:i/>
          <w:sz w:val="28"/>
          <w:szCs w:val="28"/>
          <w:u w:val="single"/>
        </w:rPr>
      </w:pPr>
      <w:r w:rsidRPr="00D03B46">
        <w:rPr>
          <w:rFonts w:asciiTheme="minorHAnsi" w:hAnsiTheme="minorHAnsi"/>
          <w:sz w:val="28"/>
          <w:szCs w:val="28"/>
          <w:u w:val="single"/>
        </w:rPr>
        <w:t>Pythagorean Theorem</w:t>
      </w:r>
    </w:p>
    <w:p w:rsidR="00E81A31" w:rsidRPr="00D03B46" w:rsidRDefault="00E81A31" w:rsidP="00E81A31">
      <w:pPr>
        <w:rPr>
          <w:sz w:val="28"/>
          <w:szCs w:val="28"/>
        </w:rPr>
      </w:pPr>
      <w:r w:rsidRPr="00D03B46">
        <w:rPr>
          <w:noProof/>
          <w:sz w:val="28"/>
          <w:szCs w:val="28"/>
        </w:rPr>
        <w:drawing>
          <wp:inline distT="0" distB="0" distL="0" distR="0" wp14:anchorId="2782AD8F" wp14:editId="5B48FD1F">
            <wp:extent cx="1557381" cy="1133856"/>
            <wp:effectExtent l="0" t="0" r="5080" b="9525"/>
            <wp:docPr id="27" name="Picture 27" descr="C:\Users\josephs\Desktop\Washington\Data\imagelib\ch02\fig02-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osephs\Desktop\Washington\Data\imagelib\ch02\fig02-3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016" cy="113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31" w:rsidRPr="00D03B46" w:rsidRDefault="00E81A31" w:rsidP="00E81A31">
      <w:pPr>
        <w:rPr>
          <w:sz w:val="28"/>
          <w:szCs w:val="28"/>
        </w:rPr>
      </w:pPr>
      <w:r w:rsidRPr="00D03B46">
        <w:rPr>
          <w:sz w:val="28"/>
          <w:szCs w:val="28"/>
        </w:rPr>
        <w:t>Pythagorean states that, in a right triangle, the square of the length of the hypotenuse equals the sum of the squares of the lengths of the other two sides</w:t>
      </w:r>
    </w:p>
    <w:p w:rsidR="00E81A31" w:rsidRPr="00D03B46" w:rsidRDefault="00E81A31" w:rsidP="00E81A31">
      <w:pPr>
        <w:rPr>
          <w:rFonts w:eastAsiaTheme="minorEastAsia"/>
          <w:sz w:val="28"/>
          <w:szCs w:val="28"/>
        </w:rPr>
      </w:pPr>
      <w:r w:rsidRPr="00D03B46">
        <w:rPr>
          <w:sz w:val="28"/>
          <w:szCs w:val="28"/>
        </w:rPr>
        <w:t xml:space="preserve">That means,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E81A31" w:rsidRPr="00D03B46" w:rsidRDefault="00E81A31" w:rsidP="00E81A31">
      <w:pPr>
        <w:rPr>
          <w:rFonts w:eastAsiaTheme="minorEastAsia"/>
          <w:sz w:val="28"/>
          <w:szCs w:val="28"/>
        </w:rPr>
      </w:pPr>
    </w:p>
    <w:p w:rsidR="00E81A31" w:rsidRPr="00D03B46" w:rsidRDefault="00E81A31" w:rsidP="00E81A31">
      <w:pPr>
        <w:rPr>
          <w:rFonts w:eastAsiaTheme="minorEastAsia"/>
          <w:b/>
          <w:sz w:val="28"/>
          <w:szCs w:val="28"/>
          <w:u w:val="single"/>
        </w:rPr>
      </w:pPr>
      <w:r w:rsidRPr="00D03B46">
        <w:rPr>
          <w:rFonts w:eastAsiaTheme="minorEastAsia"/>
          <w:b/>
          <w:sz w:val="28"/>
          <w:szCs w:val="28"/>
          <w:u w:val="single"/>
        </w:rPr>
        <w:t>Examples:</w:t>
      </w:r>
    </w:p>
    <w:p w:rsidR="00E81A31" w:rsidRPr="00D03B46" w:rsidRDefault="00E81A31" w:rsidP="00E81A31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D03B46">
        <w:rPr>
          <w:rFonts w:asciiTheme="minorHAnsi" w:hAnsiTheme="minorHAnsi"/>
          <w:color w:val="auto"/>
          <w:sz w:val="28"/>
          <w:szCs w:val="28"/>
        </w:rPr>
        <w:t>Question 1: Calculate length of the side AB of the given triangle.</w:t>
      </w:r>
    </w:p>
    <w:p w:rsidR="00E81A31" w:rsidRPr="00D03B46" w:rsidRDefault="00E81A31" w:rsidP="00E81A31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D03B46">
        <w:rPr>
          <w:rFonts w:asciiTheme="minorHAnsi" w:hAnsiTheme="minorHAnsi"/>
          <w:noProof/>
          <w:color w:val="auto"/>
          <w:sz w:val="28"/>
          <w:szCs w:val="28"/>
          <w:lang w:val="en-US" w:eastAsia="en-US"/>
        </w:rPr>
        <w:drawing>
          <wp:inline distT="0" distB="0" distL="0" distR="0" wp14:anchorId="1A23749E" wp14:editId="5D3D8985">
            <wp:extent cx="1477671" cy="1037984"/>
            <wp:effectExtent l="0" t="0" r="8255" b="0"/>
            <wp:docPr id="1" name="Picture 1" descr="C:\Users\josephs\Desktop\Unit 15 Section 1   Pythagoras' Theorem_files\s1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osephs\Desktop\Unit 15 Section 1   Pythagoras' Theorem_files\s1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181" cy="103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31" w:rsidRPr="00D03B46" w:rsidRDefault="00E81A31" w:rsidP="00E81A31">
      <w:pPr>
        <w:pStyle w:val="Heading5"/>
        <w:rPr>
          <w:rFonts w:asciiTheme="minorHAnsi" w:eastAsia="Times New Roman" w:hAnsiTheme="minorHAnsi" w:cs="Arial"/>
          <w:bCs/>
          <w:color w:val="auto"/>
          <w:sz w:val="28"/>
          <w:szCs w:val="28"/>
          <w:shd w:val="clear" w:color="auto" w:fill="FFFF9C"/>
          <w:lang w:val="en-US" w:eastAsia="en-US"/>
        </w:rPr>
      </w:pPr>
      <w:r w:rsidRPr="00D03B46">
        <w:rPr>
          <w:rFonts w:asciiTheme="minorHAnsi" w:hAnsiTheme="minorHAnsi"/>
          <w:color w:val="auto"/>
          <w:sz w:val="28"/>
          <w:szCs w:val="28"/>
        </w:rPr>
        <w:t>Solution: By using Pythagorean Theorem</w:t>
      </w:r>
    </w:p>
    <w:tbl>
      <w:tblPr>
        <w:tblW w:w="0" w:type="auto"/>
        <w:tblCellSpacing w:w="15" w:type="dxa"/>
        <w:tblInd w:w="6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1340"/>
      </w:tblGrid>
      <w:tr w:rsidR="00E81A31" w:rsidRPr="00D03B46" w:rsidTr="006012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1A31" w:rsidRPr="00D03B46" w:rsidRDefault="00E81A31" w:rsidP="00601291">
            <w:pPr>
              <w:pStyle w:val="Heading5"/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lang w:val="en-US" w:eastAsia="en-US"/>
              </w:rPr>
            </w:pPr>
            <w:r w:rsidRPr="00D03B46"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lang w:val="en-US" w:eastAsia="en-US"/>
              </w:rPr>
              <w:t>AB</w:t>
            </w:r>
            <w:r w:rsidRPr="00D03B46"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vertAlign w:val="superscript"/>
                <w:lang w:val="en-US" w:eastAsia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81A31" w:rsidRPr="00D03B46" w:rsidRDefault="00E81A31" w:rsidP="00601291">
            <w:pPr>
              <w:pStyle w:val="Heading5"/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lang w:val="en-US" w:eastAsia="en-US"/>
              </w:rPr>
            </w:pPr>
            <w:r w:rsidRPr="00D03B46"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lang w:val="en-US" w:eastAsia="en-US"/>
              </w:rPr>
              <w:t>= AC</w:t>
            </w:r>
            <w:r w:rsidRPr="00D03B46"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vertAlign w:val="superscript"/>
                <w:lang w:val="en-US" w:eastAsia="en-US"/>
              </w:rPr>
              <w:t>2</w:t>
            </w:r>
            <w:r w:rsidRPr="00D03B46"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lang w:val="en-US" w:eastAsia="en-US"/>
              </w:rPr>
              <w:t> + BC</w:t>
            </w:r>
            <w:r w:rsidRPr="00D03B46"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vertAlign w:val="superscript"/>
                <w:lang w:val="en-US" w:eastAsia="en-US"/>
              </w:rPr>
              <w:t>2</w:t>
            </w:r>
          </w:p>
        </w:tc>
      </w:tr>
    </w:tbl>
    <w:p w:rsidR="00E81A31" w:rsidRPr="00D03B46" w:rsidRDefault="00E81A31" w:rsidP="00E81A31">
      <w:pPr>
        <w:rPr>
          <w:sz w:val="28"/>
          <w:szCs w:val="28"/>
        </w:rPr>
      </w:pPr>
      <w:r w:rsidRPr="00D03B46">
        <w:rPr>
          <w:sz w:val="28"/>
          <w:szCs w:val="28"/>
        </w:rPr>
        <w:t xml:space="preserve">                       = 5</w:t>
      </w:r>
      <w:r w:rsidRPr="00D03B46">
        <w:rPr>
          <w:sz w:val="28"/>
          <w:szCs w:val="28"/>
          <w:vertAlign w:val="superscript"/>
        </w:rPr>
        <w:t>2</w:t>
      </w:r>
      <w:r w:rsidRPr="00D03B46">
        <w:rPr>
          <w:sz w:val="28"/>
          <w:szCs w:val="28"/>
        </w:rPr>
        <w:t>+</w:t>
      </w:r>
      <w:proofErr w:type="gramStart"/>
      <w:r w:rsidRPr="00D03B46">
        <w:rPr>
          <w:sz w:val="28"/>
          <w:szCs w:val="28"/>
        </w:rPr>
        <w:t>9</w:t>
      </w:r>
      <w:r w:rsidRPr="00D03B46">
        <w:rPr>
          <w:sz w:val="28"/>
          <w:szCs w:val="28"/>
          <w:vertAlign w:val="superscript"/>
        </w:rPr>
        <w:t>2</w:t>
      </w:r>
      <w:r w:rsidRPr="00D03B46">
        <w:rPr>
          <w:sz w:val="28"/>
          <w:szCs w:val="28"/>
        </w:rPr>
        <w:t xml:space="preserve">  =</w:t>
      </w:r>
      <w:proofErr w:type="gramEnd"/>
      <w:r w:rsidRPr="00D03B46">
        <w:rPr>
          <w:sz w:val="28"/>
          <w:szCs w:val="28"/>
        </w:rPr>
        <w:t>25 +81</w:t>
      </w:r>
    </w:p>
    <w:p w:rsidR="00E81A31" w:rsidRPr="00D03B46" w:rsidRDefault="00E81A31" w:rsidP="00E81A31">
      <w:pPr>
        <w:rPr>
          <w:sz w:val="28"/>
          <w:szCs w:val="28"/>
        </w:rPr>
      </w:pPr>
      <w:r w:rsidRPr="00D03B46">
        <w:rPr>
          <w:sz w:val="28"/>
          <w:szCs w:val="28"/>
        </w:rPr>
        <w:t xml:space="preserve">                        =106</w:t>
      </w:r>
    </w:p>
    <w:p w:rsidR="00E81A31" w:rsidRPr="00D03B46" w:rsidRDefault="00E81A31" w:rsidP="00E81A31">
      <w:pPr>
        <w:rPr>
          <w:sz w:val="28"/>
          <w:szCs w:val="28"/>
        </w:rPr>
      </w:pPr>
      <w:r w:rsidRPr="00D03B46">
        <w:rPr>
          <w:sz w:val="28"/>
          <w:szCs w:val="28"/>
        </w:rPr>
        <w:t>AB=</w:t>
      </w:r>
      <m:oMath>
        <m:r>
          <w:rPr>
            <w:rFonts w:ascii="Cambria Math" w:hAnsi="Cambria Math"/>
            <w:sz w:val="28"/>
            <w:szCs w:val="28"/>
          </w:rPr>
          <m:t>√106</m:t>
        </m:r>
      </m:oMath>
      <w:r w:rsidRPr="00D03B46">
        <w:rPr>
          <w:rFonts w:eastAsiaTheme="minorEastAsia"/>
          <w:sz w:val="28"/>
          <w:szCs w:val="28"/>
        </w:rPr>
        <w:t xml:space="preserve"> =10.3 </w:t>
      </w:r>
      <w:proofErr w:type="gramStart"/>
      <w:r w:rsidRPr="00D03B46">
        <w:rPr>
          <w:rFonts w:eastAsiaTheme="minorEastAsia"/>
          <w:sz w:val="28"/>
          <w:szCs w:val="28"/>
        </w:rPr>
        <w:t>cm(</w:t>
      </w:r>
      <w:proofErr w:type="gramEnd"/>
      <w:r w:rsidRPr="00D03B46">
        <w:rPr>
          <w:rFonts w:eastAsiaTheme="minorEastAsia"/>
          <w:sz w:val="28"/>
          <w:szCs w:val="28"/>
        </w:rPr>
        <w:t xml:space="preserve"> 1 decimal place)</w:t>
      </w:r>
    </w:p>
    <w:tbl>
      <w:tblPr>
        <w:tblW w:w="0" w:type="auto"/>
        <w:tblCellSpacing w:w="15" w:type="dxa"/>
        <w:tblInd w:w="6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E81A31" w:rsidRPr="00D03B46" w:rsidTr="00601291">
        <w:trPr>
          <w:trHeight w:val="117"/>
          <w:tblCellSpacing w:w="15" w:type="dxa"/>
        </w:trPr>
        <w:tc>
          <w:tcPr>
            <w:tcW w:w="0" w:type="auto"/>
            <w:vAlign w:val="center"/>
            <w:hideMark/>
          </w:tcPr>
          <w:p w:rsidR="00E81A31" w:rsidRPr="00D03B46" w:rsidRDefault="00E81A31" w:rsidP="00601291">
            <w:pPr>
              <w:pStyle w:val="Heading5"/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E81A31" w:rsidRPr="00D03B46" w:rsidRDefault="00E81A31" w:rsidP="00601291">
            <w:pPr>
              <w:pStyle w:val="Heading5"/>
              <w:rPr>
                <w:rFonts w:asciiTheme="minorHAnsi" w:eastAsia="Times New Roman" w:hAnsiTheme="minorHAnsi" w:cs="Arial"/>
                <w:bCs/>
                <w:color w:val="auto"/>
                <w:sz w:val="28"/>
                <w:szCs w:val="28"/>
                <w:lang w:val="en-US" w:eastAsia="en-US"/>
              </w:rPr>
            </w:pPr>
          </w:p>
        </w:tc>
      </w:tr>
    </w:tbl>
    <w:p w:rsidR="00E81A31" w:rsidRPr="00D03B46" w:rsidRDefault="00E81A31" w:rsidP="00E81A31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D03B46">
        <w:rPr>
          <w:rFonts w:asciiTheme="minorHAnsi" w:hAnsiTheme="minorHAnsi"/>
          <w:color w:val="auto"/>
          <w:sz w:val="28"/>
          <w:szCs w:val="28"/>
        </w:rPr>
        <w:t>Question2: Calculate the length XY of the given triangle</w:t>
      </w:r>
    </w:p>
    <w:p w:rsidR="00E81A31" w:rsidRPr="00D03B46" w:rsidRDefault="00E81A31" w:rsidP="00E81A31">
      <w:pPr>
        <w:pStyle w:val="Heading6"/>
        <w:rPr>
          <w:rFonts w:asciiTheme="minorHAnsi" w:hAnsiTheme="minorHAnsi"/>
          <w:color w:val="auto"/>
          <w:sz w:val="28"/>
          <w:szCs w:val="28"/>
        </w:rPr>
      </w:pPr>
      <w:r w:rsidRPr="00D03B46">
        <w:rPr>
          <w:rFonts w:asciiTheme="minorHAnsi" w:hAnsiTheme="minorHAnsi"/>
          <w:noProof/>
          <w:color w:val="auto"/>
          <w:sz w:val="28"/>
          <w:szCs w:val="28"/>
        </w:rPr>
        <w:drawing>
          <wp:inline distT="0" distB="0" distL="0" distR="0" wp14:anchorId="1CD18F08" wp14:editId="2E68E5F9">
            <wp:extent cx="1953159" cy="1045791"/>
            <wp:effectExtent l="0" t="0" r="0" b="2540"/>
            <wp:docPr id="12" name="Picture 12" descr="C:\Users\josephs\Desktop\Unit 15 Section 1   Pythagoras' Theorem_files\s1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osephs\Desktop\Unit 15 Section 1   Pythagoras' Theorem_files\s1e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31" w:rsidRPr="00D03B46" w:rsidRDefault="00E81A31" w:rsidP="00E81A31">
      <w:pPr>
        <w:rPr>
          <w:sz w:val="28"/>
          <w:szCs w:val="28"/>
          <w:vertAlign w:val="superscript"/>
        </w:rPr>
      </w:pPr>
      <w:r w:rsidRPr="00D03B46">
        <w:rPr>
          <w:sz w:val="28"/>
          <w:szCs w:val="28"/>
        </w:rPr>
        <w:t>Solution: In this triangle</w:t>
      </w:r>
      <w:proofErr w:type="gramStart"/>
      <w:r w:rsidRPr="00D03B46">
        <w:rPr>
          <w:sz w:val="28"/>
          <w:szCs w:val="28"/>
        </w:rPr>
        <w:t>,YZ</w:t>
      </w:r>
      <w:r w:rsidRPr="00D03B46">
        <w:rPr>
          <w:sz w:val="28"/>
          <w:szCs w:val="28"/>
          <w:vertAlign w:val="superscript"/>
        </w:rPr>
        <w:t>2</w:t>
      </w:r>
      <w:proofErr w:type="gramEnd"/>
      <w:r w:rsidRPr="00D03B46">
        <w:rPr>
          <w:sz w:val="28"/>
          <w:szCs w:val="28"/>
          <w:vertAlign w:val="superscript"/>
        </w:rPr>
        <w:t xml:space="preserve"> </w:t>
      </w:r>
      <w:r w:rsidRPr="00D03B46">
        <w:rPr>
          <w:sz w:val="28"/>
          <w:szCs w:val="28"/>
        </w:rPr>
        <w:t>=XY</w:t>
      </w:r>
      <w:r w:rsidRPr="00D03B46">
        <w:rPr>
          <w:sz w:val="28"/>
          <w:szCs w:val="28"/>
          <w:vertAlign w:val="superscript"/>
        </w:rPr>
        <w:t>2</w:t>
      </w:r>
      <w:r w:rsidRPr="00D03B46">
        <w:rPr>
          <w:sz w:val="28"/>
          <w:szCs w:val="28"/>
        </w:rPr>
        <w:t>+XZ</w:t>
      </w:r>
      <w:r w:rsidRPr="00D03B46">
        <w:rPr>
          <w:sz w:val="28"/>
          <w:szCs w:val="28"/>
          <w:vertAlign w:val="superscript"/>
        </w:rPr>
        <w:t>2</w:t>
      </w:r>
    </w:p>
    <w:p w:rsidR="00E81A31" w:rsidRPr="00D03B46" w:rsidRDefault="00E81A31" w:rsidP="00E81A31">
      <w:pPr>
        <w:rPr>
          <w:rFonts w:eastAsiaTheme="minorEastAsia"/>
          <w:sz w:val="28"/>
          <w:szCs w:val="28"/>
          <w:vertAlign w:val="superscript"/>
        </w:rPr>
      </w:pPr>
      <w:r w:rsidRPr="00D03B46">
        <w:rPr>
          <w:sz w:val="28"/>
          <w:szCs w:val="28"/>
          <w:vertAlign w:val="superscript"/>
        </w:rPr>
        <w:t xml:space="preserve">                                                                  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14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vertAlign w:val="superscript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XY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vertAlign w:val="superscript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</m:oMath>
    </w:p>
    <w:p w:rsidR="00E81A31" w:rsidRPr="00D03B46" w:rsidRDefault="00E81A31" w:rsidP="00E81A31">
      <w:pPr>
        <w:rPr>
          <w:rFonts w:eastAsiaTheme="minorEastAsia"/>
          <w:sz w:val="28"/>
          <w:szCs w:val="28"/>
        </w:rPr>
      </w:pPr>
      <w:r w:rsidRPr="00D03B46">
        <w:rPr>
          <w:rFonts w:eastAsiaTheme="minorEastAsia"/>
          <w:sz w:val="28"/>
          <w:szCs w:val="28"/>
          <w:vertAlign w:val="superscript"/>
        </w:rPr>
        <w:t xml:space="preserve">                                                                      </w:t>
      </w:r>
      <w:r w:rsidRPr="00D03B46">
        <w:rPr>
          <w:rFonts w:eastAsiaTheme="minorEastAsia"/>
          <w:sz w:val="28"/>
          <w:szCs w:val="28"/>
        </w:rPr>
        <w:t>196=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 xml:space="preserve"> XY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</m:oMath>
      <w:r w:rsidRPr="00D03B46">
        <w:rPr>
          <w:rFonts w:eastAsiaTheme="minorEastAsia"/>
          <w:sz w:val="28"/>
          <w:szCs w:val="28"/>
        </w:rPr>
        <w:t>+36</w:t>
      </w:r>
    </w:p>
    <w:p w:rsidR="00E81A31" w:rsidRPr="00D03B46" w:rsidRDefault="00E81A31" w:rsidP="00E81A31">
      <w:pPr>
        <w:rPr>
          <w:rFonts w:eastAsiaTheme="minorEastAsia"/>
          <w:sz w:val="28"/>
          <w:szCs w:val="28"/>
        </w:rPr>
      </w:pPr>
      <w:r w:rsidRPr="00D03B46">
        <w:rPr>
          <w:rFonts w:eastAsiaTheme="minorEastAsia"/>
          <w:sz w:val="28"/>
          <w:szCs w:val="28"/>
        </w:rPr>
        <w:t xml:space="preserve">                                          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XY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</m:oMath>
      <w:r w:rsidRPr="00D03B46">
        <w:rPr>
          <w:rFonts w:eastAsiaTheme="minorEastAsia"/>
          <w:sz w:val="28"/>
          <w:szCs w:val="28"/>
        </w:rPr>
        <w:t>= 196-36 =130</w:t>
      </w:r>
    </w:p>
    <w:p w:rsidR="00E81A31" w:rsidRDefault="00E81A31" w:rsidP="00E81A31">
      <w:pPr>
        <w:rPr>
          <w:rFonts w:eastAsiaTheme="minorEastAsia"/>
          <w:sz w:val="28"/>
          <w:szCs w:val="28"/>
        </w:rPr>
      </w:pPr>
      <w:r w:rsidRPr="00D03B46">
        <w:rPr>
          <w:rFonts w:eastAsiaTheme="minorEastAsia"/>
          <w:sz w:val="28"/>
          <w:szCs w:val="28"/>
        </w:rPr>
        <w:t xml:space="preserve">                                             XY=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160</m:t>
            </m:r>
          </m:e>
        </m:rad>
      </m:oMath>
      <w:r w:rsidRPr="00D03B46">
        <w:rPr>
          <w:rFonts w:eastAsiaTheme="minorEastAsia"/>
          <w:sz w:val="28"/>
          <w:szCs w:val="28"/>
        </w:rPr>
        <w:t xml:space="preserve"> =12.6 </w:t>
      </w:r>
      <w:proofErr w:type="gramStart"/>
      <w:r w:rsidRPr="00D03B46">
        <w:rPr>
          <w:rFonts w:eastAsiaTheme="minorEastAsia"/>
          <w:sz w:val="28"/>
          <w:szCs w:val="28"/>
        </w:rPr>
        <w:t>cm(</w:t>
      </w:r>
      <w:proofErr w:type="gramEnd"/>
      <w:r w:rsidRPr="00D03B46">
        <w:rPr>
          <w:rFonts w:eastAsiaTheme="minorEastAsia"/>
          <w:sz w:val="28"/>
          <w:szCs w:val="28"/>
        </w:rPr>
        <w:t xml:space="preserve"> to one decimal place)</w:t>
      </w:r>
    </w:p>
    <w:p w:rsidR="00E81A31" w:rsidRDefault="00E81A31" w:rsidP="00E81A31">
      <w:pPr>
        <w:rPr>
          <w:rFonts w:eastAsiaTheme="minorEastAsia"/>
          <w:sz w:val="28"/>
          <w:szCs w:val="28"/>
        </w:rPr>
      </w:pPr>
    </w:p>
    <w:p w:rsidR="00E81A31" w:rsidRPr="00D03B46" w:rsidRDefault="00E81A31" w:rsidP="00E81A31">
      <w:pPr>
        <w:rPr>
          <w:rFonts w:eastAsia="Times New Roman" w:cs="Times New Roman"/>
          <w:b/>
          <w:sz w:val="28"/>
          <w:szCs w:val="28"/>
          <w:u w:val="single"/>
        </w:rPr>
      </w:pPr>
      <w:r w:rsidRPr="00D03B46">
        <w:rPr>
          <w:rFonts w:eastAsia="Times New Roman" w:cs="Times New Roman"/>
          <w:b/>
          <w:sz w:val="28"/>
          <w:szCs w:val="28"/>
          <w:u w:val="single"/>
        </w:rPr>
        <w:t>Defining Trigonometric Functions</w:t>
      </w:r>
    </w:p>
    <w:p w:rsidR="00E81A31" w:rsidRPr="00D03B46" w:rsidRDefault="00E81A31" w:rsidP="00E81A31">
      <w:pPr>
        <w:rPr>
          <w:rFonts w:eastAsiaTheme="minorEastAsia"/>
          <w:sz w:val="28"/>
          <w:szCs w:val="28"/>
        </w:rPr>
      </w:pPr>
    </w:p>
    <w:p w:rsidR="00E81A31" w:rsidRDefault="00E81A31" w:rsidP="00E81A31">
      <w:pPr>
        <w:rPr>
          <w:b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094B408D" wp14:editId="26F81274">
            <wp:extent cx="2476500" cy="1788167"/>
            <wp:effectExtent l="0" t="0" r="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493805" cy="180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A31" w:rsidRDefault="00E81A31" w:rsidP="00E81A31">
      <w:pPr>
        <w:rPr>
          <w:b/>
          <w:sz w:val="28"/>
          <w:szCs w:val="28"/>
          <w:u w:val="single"/>
        </w:rPr>
      </w:pPr>
    </w:p>
    <w:p w:rsidR="00E81A31" w:rsidRPr="00E81A31" w:rsidRDefault="00E81A31" w:rsidP="00E81A31">
      <w:pPr>
        <w:rPr>
          <w:b/>
          <w:sz w:val="28"/>
          <w:szCs w:val="28"/>
        </w:rPr>
      </w:pPr>
      <w:r w:rsidRPr="00E81A31">
        <w:rPr>
          <w:sz w:val="28"/>
          <w:szCs w:val="28"/>
        </w:rPr>
        <w:t xml:space="preserve">A ratio between any two sides of a right triangle is called a </w:t>
      </w:r>
      <w:r w:rsidRPr="00E81A31">
        <w:rPr>
          <w:b/>
          <w:sz w:val="28"/>
          <w:szCs w:val="28"/>
        </w:rPr>
        <w:t xml:space="preserve">trigonometric ratio </w:t>
      </w:r>
      <w:r w:rsidRPr="00E81A31">
        <w:rPr>
          <w:sz w:val="28"/>
          <w:szCs w:val="28"/>
        </w:rPr>
        <w:t>or a</w:t>
      </w:r>
      <w:r w:rsidRPr="00E81A31">
        <w:rPr>
          <w:b/>
          <w:sz w:val="28"/>
          <w:szCs w:val="28"/>
        </w:rPr>
        <w:t xml:space="preserve"> trigonometric function.</w:t>
      </w:r>
    </w:p>
    <w:p w:rsidR="00E81A31" w:rsidRPr="00E81A31" w:rsidRDefault="00E81A31" w:rsidP="00E81A31">
      <w:pPr>
        <w:rPr>
          <w:b/>
          <w:sz w:val="28"/>
          <w:szCs w:val="28"/>
        </w:rPr>
      </w:pPr>
    </w:p>
    <w:p w:rsidR="00E81A31" w:rsidRPr="00E81A31" w:rsidRDefault="00E81A31" w:rsidP="00E81A31">
      <w:pPr>
        <w:rPr>
          <w:b/>
          <w:sz w:val="28"/>
          <w:szCs w:val="28"/>
        </w:rPr>
      </w:pPr>
    </w:p>
    <w:p w:rsidR="00E81A31" w:rsidRPr="00E81A31" w:rsidRDefault="00E81A31" w:rsidP="00E81A31">
      <w:pPr>
        <w:rPr>
          <w:b/>
          <w:sz w:val="28"/>
          <w:szCs w:val="28"/>
        </w:rPr>
      </w:pPr>
      <w:r w:rsidRPr="00E81A31">
        <w:rPr>
          <w:sz w:val="28"/>
          <w:szCs w:val="28"/>
        </w:rPr>
        <w:lastRenderedPageBreak/>
        <w:t>The three primary trigonometric functions are defined as follows</w:t>
      </w:r>
      <w:r w:rsidRPr="00E81A31">
        <w:rPr>
          <w:b/>
          <w:sz w:val="28"/>
          <w:szCs w:val="28"/>
        </w:rPr>
        <w:t>:</w:t>
      </w:r>
    </w:p>
    <w:p w:rsidR="00E81A31" w:rsidRDefault="00E81A31" w:rsidP="00E81A31">
      <w:pPr>
        <w:rPr>
          <w:b/>
        </w:rPr>
      </w:pPr>
    </w:p>
    <w:p w:rsidR="00E81A31" w:rsidRPr="00E81A31" w:rsidRDefault="00E81A31" w:rsidP="00E81A31">
      <w:pPr>
        <w:rPr>
          <w:rFonts w:eastAsiaTheme="minorEastAsia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sine θ=sin θ=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opposite side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hypotenuse</m:t>
              </m:r>
            </m:den>
          </m:f>
        </m:oMath>
      </m:oMathPara>
    </w:p>
    <w:p w:rsidR="00E81A31" w:rsidRPr="00E81A31" w:rsidRDefault="00E81A31" w:rsidP="00E81A31">
      <w:pPr>
        <w:rPr>
          <w:rFonts w:eastAsiaTheme="minorEastAsia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cosine θ=cos θ=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adjacent side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hypotenuse</m:t>
              </m:r>
            </m:den>
          </m:f>
        </m:oMath>
      </m:oMathPara>
    </w:p>
    <w:p w:rsidR="00E81A31" w:rsidRPr="00E81A31" w:rsidRDefault="00E81A31" w:rsidP="00E81A31">
      <w:pPr>
        <w:rPr>
          <w:rFonts w:eastAsiaTheme="minorEastAsia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tangent θ=tan θ=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opposite side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adjacent side</m:t>
              </m:r>
            </m:den>
          </m:f>
        </m:oMath>
      </m:oMathPara>
    </w:p>
    <w:p w:rsidR="00E81A31" w:rsidRPr="00E81A31" w:rsidRDefault="00E81A31" w:rsidP="00E81A31">
      <w:pPr>
        <w:rPr>
          <w:rFonts w:eastAsiaTheme="minorEastAsia"/>
          <w:b/>
          <w:sz w:val="28"/>
          <w:szCs w:val="28"/>
        </w:rPr>
      </w:pPr>
      <w:r w:rsidRPr="00E81A31">
        <w:rPr>
          <w:rFonts w:eastAsiaTheme="minorEastAsia"/>
          <w:b/>
          <w:sz w:val="28"/>
          <w:szCs w:val="28"/>
        </w:rPr>
        <w:t>The three secondary trigonometric functions are defines as follows:</w:t>
      </w:r>
    </w:p>
    <w:p w:rsidR="00E81A31" w:rsidRPr="00E81A31" w:rsidRDefault="00E81A31" w:rsidP="00E81A31">
      <w:pPr>
        <w:rPr>
          <w:rFonts w:eastAsiaTheme="minorEastAsia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cosecant θ=cscθ=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hypotenuse 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opposite side</m:t>
              </m:r>
            </m:den>
          </m:f>
        </m:oMath>
      </m:oMathPara>
    </w:p>
    <w:p w:rsidR="00E81A31" w:rsidRPr="00E81A31" w:rsidRDefault="00E81A31" w:rsidP="00E81A31">
      <w:pPr>
        <w:rPr>
          <w:rFonts w:eastAsiaTheme="minorEastAsia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secant θ=secθ=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hypotenuse 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adjacent side</m:t>
              </m:r>
            </m:den>
          </m:f>
        </m:oMath>
      </m:oMathPara>
    </w:p>
    <w:p w:rsidR="00E81A31" w:rsidRPr="00E81A31" w:rsidRDefault="00E81A31" w:rsidP="00E81A31">
      <w:pPr>
        <w:rPr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cotangent θ=cotθ=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hypotenuse 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opposite side</m:t>
              </m:r>
            </m:den>
          </m:f>
        </m:oMath>
      </m:oMathPara>
    </w:p>
    <w:p w:rsidR="00E81A31" w:rsidRPr="00B71DC9" w:rsidRDefault="00E81A31" w:rsidP="00E81A31">
      <w:pPr>
        <w:rPr>
          <w:b/>
        </w:rPr>
      </w:pPr>
    </w:p>
    <w:p w:rsidR="00E81A31" w:rsidRDefault="00E81A31" w:rsidP="00E81A31">
      <w:pPr>
        <w:rPr>
          <w:b/>
        </w:rPr>
      </w:pP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sz w:val="28"/>
          <w:szCs w:val="28"/>
        </w:rPr>
        <w:t>Note that each of the trigonometric ratios is related to the angle</w:t>
      </w:r>
      <m:oMath>
        <m:r>
          <w:rPr>
            <w:rFonts w:ascii="Cambria Math" w:hAnsi="Cambria Math"/>
            <w:sz w:val="28"/>
            <w:szCs w:val="28"/>
          </w:rPr>
          <m:t>θ</m:t>
        </m:r>
      </m:oMath>
      <w:r w:rsidRPr="00E81A31">
        <w:rPr>
          <w:rFonts w:eastAsiaTheme="minorEastAsia"/>
          <w:sz w:val="28"/>
          <w:szCs w:val="28"/>
        </w:rPr>
        <w:t>. The value of the trigonometric ratio depends only on the measure of the angle. For any angle, there is only one value for the trigonometric ratio.</w:t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rFonts w:eastAsiaTheme="minorEastAsia"/>
          <w:sz w:val="28"/>
          <w:szCs w:val="28"/>
        </w:rPr>
        <w:t xml:space="preserve">Also note that the secondary trigonometric functions are reciprocals of the primary trigonometric functions. </w:t>
      </w:r>
      <w:r w:rsidRPr="00E81A31">
        <w:rPr>
          <w:rFonts w:eastAsiaTheme="minorEastAsia"/>
          <w:sz w:val="28"/>
          <w:szCs w:val="28"/>
        </w:rPr>
        <w:t>Therefore,</w:t>
      </w:r>
      <w:r w:rsidRPr="00E81A31">
        <w:rPr>
          <w:rFonts w:eastAsiaTheme="minorEastAsia"/>
          <w:sz w:val="28"/>
          <w:szCs w:val="28"/>
        </w:rPr>
        <w:t xml:space="preserve"> we have the following definitions:</w:t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cscθ=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sinθ</m:t>
              </m:r>
            </m:den>
          </m:f>
        </m:oMath>
      </m:oMathPara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secθ=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cosθ</m:t>
              </m:r>
            </m:den>
          </m:f>
        </m:oMath>
      </m:oMathPara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cotθ=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tanθ</m:t>
              </m:r>
            </m:den>
          </m:f>
        </m:oMath>
      </m:oMathPara>
    </w:p>
    <w:p w:rsidR="00E81A31" w:rsidRDefault="00E81A31">
      <w:pPr>
        <w:rPr>
          <w:rFonts w:eastAsiaTheme="minorEastAsia"/>
          <w:b/>
          <w:u w:val="single"/>
        </w:rPr>
      </w:pPr>
      <w:r w:rsidRPr="00E81A31">
        <w:rPr>
          <w:rFonts w:eastAsiaTheme="minorEastAsia"/>
          <w:b/>
          <w:u w:val="single"/>
        </w:rPr>
        <w:t>But the study of the secondary trigonometric functions is beyond the scope of this module</w:t>
      </w:r>
    </w:p>
    <w:p w:rsidR="00E81A31" w:rsidRPr="00B233D7" w:rsidRDefault="00E81A31" w:rsidP="00E81A31">
      <w:r w:rsidRPr="00302499">
        <w:rPr>
          <w:b/>
          <w:u w:val="single"/>
        </w:rPr>
        <w:lastRenderedPageBreak/>
        <w:t>Example</w:t>
      </w:r>
      <w:r w:rsidRPr="00302499">
        <w:rPr>
          <w:u w:val="single"/>
        </w:rPr>
        <w:t>s</w:t>
      </w:r>
      <w:r>
        <w:t>:</w:t>
      </w:r>
    </w:p>
    <w:p w:rsidR="00E81A31" w:rsidRPr="00E81A31" w:rsidRDefault="00E81A31" w:rsidP="00E81A31">
      <w:pPr>
        <w:pStyle w:val="Heading5"/>
        <w:rPr>
          <w:sz w:val="28"/>
          <w:szCs w:val="28"/>
        </w:rPr>
      </w:pPr>
      <w:r w:rsidRPr="00E81A31">
        <w:rPr>
          <w:sz w:val="28"/>
          <w:szCs w:val="28"/>
        </w:rPr>
        <w:t>Question 1: Find the values of the trigonometric functions of the standard position angle θ with its terminal side passing through the point (3, 4).</w:t>
      </w:r>
    </w:p>
    <w:p w:rsidR="00E81A31" w:rsidRPr="00E81A31" w:rsidRDefault="00E81A31" w:rsidP="00E81A31">
      <w:pPr>
        <w:pStyle w:val="Heading6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E81A31">
        <w:rPr>
          <w:sz w:val="28"/>
          <w:szCs w:val="28"/>
        </w:rPr>
        <w:t>Solution:</w:t>
      </w:r>
      <w:r w:rsidRPr="00E81A31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81A31">
        <w:rPr>
          <w:noProof/>
          <w:sz w:val="28"/>
          <w:szCs w:val="28"/>
        </w:rPr>
        <w:drawing>
          <wp:inline distT="0" distB="0" distL="0" distR="0" wp14:anchorId="3C6F6FFF" wp14:editId="1A286CD8">
            <wp:extent cx="1207008" cy="1351289"/>
            <wp:effectExtent l="0" t="0" r="0" b="1270"/>
            <wp:docPr id="28" name="Picture 28" descr="C:\Users\josephs\Desktop\Washington\Data\imagelib\ch04\fig04-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osephs\Desktop\Washington\Data\imagelib\ch04\fig04-1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644" cy="1353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31" w:rsidRPr="00E81A31" w:rsidRDefault="00E81A31" w:rsidP="00E81A31">
      <w:pPr>
        <w:rPr>
          <w:sz w:val="28"/>
          <w:szCs w:val="28"/>
          <w:lang w:eastAsia="x-none" w:bidi="x-none"/>
        </w:rPr>
      </w:pPr>
      <w:r w:rsidRPr="00E81A31">
        <w:rPr>
          <w:sz w:val="28"/>
          <w:szCs w:val="28"/>
          <w:lang w:eastAsia="x-none" w:bidi="x-none"/>
        </w:rPr>
        <w:t>By placing the angle in standard position as shown in the diagram, and drawing the terminal side through (3</w:t>
      </w:r>
      <w:proofErr w:type="gramStart"/>
      <w:r w:rsidRPr="00E81A31">
        <w:rPr>
          <w:sz w:val="28"/>
          <w:szCs w:val="28"/>
          <w:lang w:eastAsia="x-none" w:bidi="x-none"/>
        </w:rPr>
        <w:t>,4</w:t>
      </w:r>
      <w:proofErr w:type="gramEnd"/>
      <w:r w:rsidRPr="00E81A31">
        <w:rPr>
          <w:sz w:val="28"/>
          <w:szCs w:val="28"/>
          <w:lang w:eastAsia="x-none" w:bidi="x-none"/>
        </w:rPr>
        <w:t>), we find by use of the Pythagorean theorem that</w:t>
      </w:r>
    </w:p>
    <w:p w:rsidR="00E81A31" w:rsidRPr="00E81A31" w:rsidRDefault="00E81A31" w:rsidP="00E81A31">
      <w:pPr>
        <w:rPr>
          <w:sz w:val="28"/>
          <w:szCs w:val="28"/>
          <w:lang w:eastAsia="x-none" w:bidi="x-none"/>
        </w:rPr>
      </w:pPr>
    </w:p>
    <w:p w:rsidR="00E81A31" w:rsidRPr="00E81A31" w:rsidRDefault="00E81A31" w:rsidP="00E81A31">
      <w:pPr>
        <w:rPr>
          <w:rFonts w:eastAsiaTheme="minorEastAsia"/>
          <w:sz w:val="28"/>
          <w:szCs w:val="28"/>
          <w:lang w:eastAsia="x-none" w:bidi="x-none"/>
        </w:rPr>
      </w:pPr>
      <w:r w:rsidRPr="00E81A31">
        <w:rPr>
          <w:sz w:val="28"/>
          <w:szCs w:val="28"/>
          <w:lang w:eastAsia="x-none" w:bidi="x-none"/>
        </w:rPr>
        <w:t>r=</w:t>
      </w:r>
      <m:oMath>
        <m:r>
          <w:rPr>
            <w:rFonts w:ascii="Cambria Math" w:hAnsi="Cambria Math"/>
            <w:sz w:val="28"/>
            <w:szCs w:val="28"/>
            <w:lang w:eastAsia="x-none" w:bidi="x-none"/>
          </w:rPr>
          <m:t>√(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eastAsia="x-none" w:bidi="x-none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eastAsia="x-none" w:bidi="x-none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  <w:lang w:eastAsia="x-none" w:bidi="x-none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eastAsia="x-none" w:bidi="x-none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eastAsia="x-none" w:bidi="x-none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eastAsia="x-none" w:bidi="x-none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  <w:lang w:eastAsia="x-none" w:bidi="x-none"/>
              </w:rPr>
              <m:t>2</m:t>
            </m:r>
          </m:sup>
        </m:sSup>
      </m:oMath>
      <w:r w:rsidRPr="00E81A31">
        <w:rPr>
          <w:rFonts w:eastAsiaTheme="minorEastAsia"/>
          <w:sz w:val="28"/>
          <w:szCs w:val="28"/>
          <w:lang w:eastAsia="x-none" w:bidi="x-none"/>
        </w:rPr>
        <w:t>) =</w:t>
      </w:r>
      <m:oMath>
        <m:r>
          <w:rPr>
            <w:rFonts w:ascii="Cambria Math" w:eastAsiaTheme="minorEastAsia" w:hAnsi="Cambria Math"/>
            <w:sz w:val="28"/>
            <w:szCs w:val="28"/>
            <w:lang w:eastAsia="x-none" w:bidi="x-none"/>
          </w:rPr>
          <m:t>√25</m:t>
        </m:r>
      </m:oMath>
      <w:r w:rsidRPr="00E81A31">
        <w:rPr>
          <w:rFonts w:eastAsiaTheme="minorEastAsia"/>
          <w:sz w:val="28"/>
          <w:szCs w:val="28"/>
          <w:lang w:eastAsia="x-none" w:bidi="x-none"/>
        </w:rPr>
        <w:t xml:space="preserve"> =5</w:t>
      </w:r>
    </w:p>
    <w:p w:rsidR="00E81A31" w:rsidRPr="00E81A31" w:rsidRDefault="00E81A31" w:rsidP="00E81A31">
      <w:pPr>
        <w:rPr>
          <w:rFonts w:eastAsiaTheme="minorEastAsia"/>
          <w:sz w:val="28"/>
          <w:szCs w:val="28"/>
          <w:lang w:eastAsia="x-none" w:bidi="x-none"/>
        </w:rPr>
      </w:pPr>
    </w:p>
    <w:p w:rsidR="00E81A31" w:rsidRPr="00E81A31" w:rsidRDefault="00E81A31" w:rsidP="00E81A31">
      <w:pPr>
        <w:rPr>
          <w:rFonts w:eastAsiaTheme="minorEastAsia"/>
          <w:sz w:val="28"/>
          <w:szCs w:val="28"/>
          <w:lang w:eastAsia="x-none" w:bidi="x-none"/>
        </w:rPr>
      </w:pPr>
      <w:r w:rsidRPr="00E81A31">
        <w:rPr>
          <w:rFonts w:eastAsiaTheme="minorEastAsia"/>
          <w:sz w:val="28"/>
          <w:szCs w:val="28"/>
          <w:lang w:eastAsia="x-none" w:bidi="x-none"/>
        </w:rPr>
        <w:t xml:space="preserve">Therefore </w:t>
      </w:r>
    </w:p>
    <w:p w:rsidR="00E81A31" w:rsidRPr="00E81A31" w:rsidRDefault="00E81A31" w:rsidP="00E81A31">
      <w:pPr>
        <w:rPr>
          <w:rFonts w:eastAsiaTheme="minorEastAsia"/>
          <w:sz w:val="28"/>
          <w:szCs w:val="28"/>
          <w:lang w:eastAsia="x-none" w:bidi="x-none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eastAsia="x-none" w:bidi="x-none"/>
            </w:rPr>
            <m:t>sinθ=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x-none" w:bidi="x-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eastAsia="x-none" w:bidi="x-none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eastAsia="x-none" w:bidi="x-none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eastAsia="x-none" w:bidi="x-none"/>
            </w:rPr>
            <m:t>, cosθ=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x-none" w:bidi="x-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eastAsia="x-none" w:bidi="x-none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eastAsia="x-none" w:bidi="x-none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eastAsia="x-none" w:bidi="x-none"/>
            </w:rPr>
            <m:t>, tanθ=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x-none" w:bidi="x-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eastAsia="x-none" w:bidi="x-none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eastAsia="x-none" w:bidi="x-none"/>
                </w:rPr>
                <m:t>3</m:t>
              </m:r>
            </m:den>
          </m:f>
        </m:oMath>
      </m:oMathPara>
    </w:p>
    <w:p w:rsidR="00E81A31" w:rsidRPr="00E81A31" w:rsidRDefault="00E81A31" w:rsidP="00E81A31">
      <w:pPr>
        <w:pStyle w:val="Heading5"/>
        <w:rPr>
          <w:sz w:val="28"/>
          <w:szCs w:val="28"/>
        </w:rPr>
      </w:pPr>
      <w:r w:rsidRPr="00E81A31">
        <w:rPr>
          <w:sz w:val="28"/>
          <w:szCs w:val="28"/>
        </w:rPr>
        <w:t xml:space="preserve">Question 2: Given that </w:t>
      </w:r>
      <w:proofErr w:type="spellStart"/>
      <w:r w:rsidRPr="00E81A31">
        <w:rPr>
          <w:sz w:val="28"/>
          <w:szCs w:val="28"/>
        </w:rPr>
        <w:t>sinθ</w:t>
      </w:r>
      <w:proofErr w:type="spellEnd"/>
      <w:r w:rsidRPr="00E81A31">
        <w:rPr>
          <w:sz w:val="28"/>
          <w:szCs w:val="28"/>
        </w:rPr>
        <w:t>= 3/7 and that θ is a first quadrant angle, find the values of other trigonometric functions.</w:t>
      </w:r>
    </w:p>
    <w:p w:rsidR="00E81A31" w:rsidRPr="00E81A31" w:rsidRDefault="00E81A31" w:rsidP="00E81A31">
      <w:pPr>
        <w:pStyle w:val="Heading5"/>
        <w:rPr>
          <w:sz w:val="28"/>
          <w:szCs w:val="28"/>
        </w:rPr>
      </w:pPr>
      <w:r w:rsidRPr="00E81A31">
        <w:rPr>
          <w:sz w:val="28"/>
          <w:szCs w:val="28"/>
        </w:rPr>
        <w:t>Solution:</w:t>
      </w:r>
    </w:p>
    <w:p w:rsidR="00E81A31" w:rsidRPr="00E81A31" w:rsidRDefault="00E81A31" w:rsidP="00E81A31">
      <w:pPr>
        <w:rPr>
          <w:sz w:val="28"/>
          <w:szCs w:val="28"/>
        </w:rPr>
      </w:pPr>
      <w:r w:rsidRPr="00E81A31">
        <w:rPr>
          <w:noProof/>
          <w:sz w:val="28"/>
          <w:szCs w:val="28"/>
        </w:rPr>
        <w:drawing>
          <wp:inline distT="0" distB="0" distL="0" distR="0" wp14:anchorId="1BE460D4" wp14:editId="23636DFF">
            <wp:extent cx="1389888" cy="1250061"/>
            <wp:effectExtent l="0" t="0" r="1270" b="7620"/>
            <wp:docPr id="29" name="Picture 29" descr="C:\Users\josephs\Desktop\Washington\Data\imagelib\ch04\fig04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osephs\Desktop\Washington\Data\imagelib\ch04\fig04-1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752" cy="1252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We know that , sinθ=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opposite side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hypotenuse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E81A31">
        <w:rPr>
          <w:rFonts w:eastAsiaTheme="minorEastAsia"/>
          <w:sz w:val="28"/>
          <w:szCs w:val="28"/>
        </w:rPr>
        <w:t xml:space="preserve"> </w:t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rFonts w:eastAsiaTheme="minorEastAsia"/>
          <w:sz w:val="28"/>
          <w:szCs w:val="28"/>
        </w:rPr>
        <w:t xml:space="preserve">By Pythagorean </w:t>
      </w:r>
      <w:proofErr w:type="gramStart"/>
      <w:r w:rsidRPr="00E81A31">
        <w:rPr>
          <w:rFonts w:eastAsiaTheme="minorEastAsia"/>
          <w:sz w:val="28"/>
          <w:szCs w:val="28"/>
        </w:rPr>
        <w:t>theorem</w:t>
      </w:r>
      <w:proofErr w:type="gramEnd"/>
      <w:r w:rsidRPr="00E81A31">
        <w:rPr>
          <w:rFonts w:eastAsiaTheme="minorEastAsia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Pr="00E81A31">
        <w:rPr>
          <w:rFonts w:eastAsiaTheme="minorEastAsia"/>
          <w:sz w:val="28"/>
          <w:szCs w:val="28"/>
        </w:rPr>
        <w:t xml:space="preserve"> = 49 - 9 </w:t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rFonts w:eastAsiaTheme="minorEastAsia"/>
          <w:sz w:val="28"/>
          <w:szCs w:val="28"/>
        </w:rPr>
        <w:lastRenderedPageBreak/>
        <w:t>x=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40</m:t>
            </m:r>
          </m:e>
        </m:rad>
      </m:oMath>
      <w:r w:rsidRPr="00E81A31">
        <w:rPr>
          <w:rFonts w:eastAsiaTheme="minorEastAsia"/>
          <w:sz w:val="28"/>
          <w:szCs w:val="28"/>
        </w:rPr>
        <w:t xml:space="preserve"> = 2</w:t>
      </w:r>
      <m:oMath>
        <m:r>
          <w:rPr>
            <w:rFonts w:ascii="Cambria Math" w:eastAsiaTheme="minorEastAsia" w:hAnsi="Cambria Math"/>
            <w:sz w:val="28"/>
            <w:szCs w:val="28"/>
          </w:rPr>
          <m:t>√10</m:t>
        </m:r>
      </m:oMath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rFonts w:eastAsiaTheme="minorEastAsia"/>
          <w:sz w:val="28"/>
          <w:szCs w:val="28"/>
        </w:rPr>
        <w:t>Therefore    cos</w:t>
      </w:r>
      <m:oMath>
        <m:r>
          <w:rPr>
            <w:rFonts w:ascii="Cambria Math" w:eastAsiaTheme="minorEastAsia" w:hAnsi="Cambria Math"/>
            <w:sz w:val="28"/>
            <w:szCs w:val="28"/>
          </w:rPr>
          <m:t>θ</m:t>
        </m:r>
      </m:oMath>
      <w:r w:rsidRPr="00E81A31">
        <w:rPr>
          <w:rFonts w:eastAsiaTheme="minorEastAsia"/>
          <w:sz w:val="28"/>
          <w:szCs w:val="28"/>
        </w:rPr>
        <w:t xml:space="preserve"> =2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/7</m:t>
        </m:r>
      </m:oMath>
      <w:r w:rsidRPr="00E81A31">
        <w:rPr>
          <w:rFonts w:eastAsiaTheme="minorEastAsia"/>
          <w:sz w:val="28"/>
          <w:szCs w:val="28"/>
        </w:rPr>
        <w:t xml:space="preserve">     tanθ= 3/2</w:t>
      </w:r>
      <m:oMath>
        <m:r>
          <w:rPr>
            <w:rFonts w:ascii="Cambria Math" w:eastAsiaTheme="minorEastAsia" w:hAnsi="Cambria Math"/>
            <w:sz w:val="28"/>
            <w:szCs w:val="28"/>
          </w:rPr>
          <m:t>√10</m:t>
        </m:r>
      </m:oMath>
    </w:p>
    <w:p w:rsidR="00E81A31" w:rsidRPr="00E81A31" w:rsidRDefault="00E81A31" w:rsidP="00E81A31">
      <w:pPr>
        <w:pStyle w:val="Heading5"/>
        <w:rPr>
          <w:sz w:val="28"/>
          <w:szCs w:val="28"/>
        </w:rPr>
      </w:pPr>
      <w:r w:rsidRPr="00E81A31">
        <w:rPr>
          <w:sz w:val="28"/>
          <w:szCs w:val="28"/>
        </w:rPr>
        <w:t>Question3: Find the values of the trigonometric functions of the standard position angle whose terminal side passes through             (7.27, 4.19). The co-ordinates are approximate.</w:t>
      </w:r>
    </w:p>
    <w:p w:rsidR="00E81A31" w:rsidRPr="00E81A31" w:rsidRDefault="00E81A31" w:rsidP="00E81A31">
      <w:pPr>
        <w:pStyle w:val="Heading5"/>
        <w:rPr>
          <w:sz w:val="28"/>
          <w:szCs w:val="28"/>
        </w:rPr>
      </w:pPr>
      <w:r w:rsidRPr="00E81A31">
        <w:rPr>
          <w:sz w:val="28"/>
          <w:szCs w:val="28"/>
        </w:rPr>
        <w:t>Solution</w:t>
      </w:r>
    </w:p>
    <w:p w:rsidR="00E81A31" w:rsidRPr="00E81A31" w:rsidRDefault="00E81A31" w:rsidP="00E81A31">
      <w:pPr>
        <w:rPr>
          <w:sz w:val="28"/>
          <w:szCs w:val="28"/>
        </w:rPr>
      </w:pPr>
      <w:r w:rsidRPr="00E81A31">
        <w:rPr>
          <w:noProof/>
          <w:sz w:val="28"/>
          <w:szCs w:val="28"/>
        </w:rPr>
        <w:drawing>
          <wp:inline distT="0" distB="0" distL="0" distR="0" wp14:anchorId="387FA654" wp14:editId="141CC46D">
            <wp:extent cx="1872691" cy="2239541"/>
            <wp:effectExtent l="0" t="0" r="0" b="8890"/>
            <wp:docPr id="30" name="Picture 30" descr="C:\Users\josephs\Desktop\Washington\Data\imagelib\ch04\fig04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osephs\Desktop\Washington\Data\imagelib\ch04\fig04-1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735" cy="2239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sz w:val="28"/>
          <w:szCs w:val="28"/>
        </w:rPr>
        <w:t xml:space="preserve">r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(7.27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4.49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  <w:r w:rsidRPr="00E81A31">
        <w:rPr>
          <w:rFonts w:eastAsiaTheme="minorEastAsia"/>
          <w:sz w:val="28"/>
          <w:szCs w:val="28"/>
        </w:rPr>
        <w:t xml:space="preserve">   = 8.545</w:t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w:r w:rsidRPr="00E81A31">
        <w:rPr>
          <w:rFonts w:eastAsiaTheme="minorEastAsia"/>
          <w:sz w:val="28"/>
          <w:szCs w:val="28"/>
        </w:rPr>
        <w:t>Therefore we have the following values</w:t>
      </w:r>
    </w:p>
    <w:p w:rsidR="00E81A31" w:rsidRPr="00E81A31" w:rsidRDefault="00E81A31" w:rsidP="00E81A31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sinθ=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4.49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8.545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=0.545, cosθ=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4.49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8.545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=0.851, tanθ=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4.49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7.27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=0.618</m:t>
          </m:r>
        </m:oMath>
      </m:oMathPara>
    </w:p>
    <w:p w:rsidR="00E81A31" w:rsidRPr="00E81A31" w:rsidRDefault="00E81A31">
      <w:pPr>
        <w:rPr>
          <w:b/>
          <w:sz w:val="28"/>
          <w:szCs w:val="28"/>
          <w:u w:val="single"/>
        </w:rPr>
      </w:pPr>
    </w:p>
    <w:sectPr w:rsidR="00E81A31" w:rsidRPr="00E81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A31"/>
    <w:rsid w:val="00225069"/>
    <w:rsid w:val="004718BE"/>
    <w:rsid w:val="007B14D8"/>
    <w:rsid w:val="00956C74"/>
    <w:rsid w:val="00B6789D"/>
    <w:rsid w:val="00E8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76DD43-AFD8-4751-9C65-63AEA6BA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81A31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CA" w:eastAsia="en-C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81A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E81A31"/>
    <w:rPr>
      <w:rFonts w:asciiTheme="majorHAnsi" w:eastAsiaTheme="majorEastAsia" w:hAnsiTheme="majorHAnsi" w:cstheme="majorBidi"/>
      <w:color w:val="1F4D78" w:themeColor="accent1" w:themeShade="7F"/>
      <w:lang w:val="en-CA" w:eastAsia="en-CA"/>
    </w:rPr>
  </w:style>
  <w:style w:type="character" w:customStyle="1" w:styleId="Heading6Char">
    <w:name w:val="Heading 6 Char"/>
    <w:basedOn w:val="DefaultParagraphFont"/>
    <w:link w:val="Heading6"/>
    <w:uiPriority w:val="9"/>
    <w:rsid w:val="00E81A31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Joseph</dc:creator>
  <cp:keywords/>
  <dc:description/>
  <cp:lastModifiedBy>Sunny Joseph</cp:lastModifiedBy>
  <cp:revision>2</cp:revision>
  <dcterms:created xsi:type="dcterms:W3CDTF">2016-01-11T14:01:00Z</dcterms:created>
  <dcterms:modified xsi:type="dcterms:W3CDTF">2016-01-11T14:09:00Z</dcterms:modified>
</cp:coreProperties>
</file>